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u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ue"/>
          <w:u w:val="none"/>
          <w:vertAlign w:val="baseline"/>
        </w:rPr>
        <w:drawing>
          <wp:inline distB="0" distT="0" distL="114300" distR="114300">
            <wp:extent cx="1048385" cy="647065"/>
            <wp:effectExtent b="0" l="0" r="0" t="0"/>
            <wp:docPr id="102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647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Open Sans ExtraBold" w:cs="Open Sans ExtraBold" w:eastAsia="Open Sans ExtraBold" w:hAnsi="Open Sans ExtraBol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00710" cy="639445"/>
            <wp:effectExtent b="0" l="0" r="0" t="0"/>
            <wp:docPr id="10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639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Open Sans ExtraBold" w:cs="Open Sans ExtraBold" w:eastAsia="Open Sans ExtraBold" w:hAnsi="Open Sans ExtraBol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0" distT="0" distL="114300" distR="114300">
            <wp:extent cx="427990" cy="619125"/>
            <wp:effectExtent b="0" l="0" r="0" t="0"/>
            <wp:docPr id="10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LICEO SCIENTIFICO STATALE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“B.CROCE”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Benfratelli,4  - 90134 Palermo - C.F.80017140825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091/6512200 - </w:t>
      </w:r>
      <w:r w:rsidDel="00000000" w:rsidR="00000000" w:rsidRPr="00000000">
        <w:rPr>
          <w:b w:val="1"/>
          <w:sz w:val="24"/>
          <w:szCs w:val="24"/>
          <w:rtl w:val="0"/>
        </w:rPr>
        <w:t xml:space="preserve">091/6512082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e-mail: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paps100008@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istruzione.it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</w:t>
      </w:r>
      <w:r w:rsidDel="00000000" w:rsidR="00000000" w:rsidRPr="00000000">
        <w:rPr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: www.benedettocroce.edu.it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DI PARTECIPAZIONE AD ATTIVITA’ IN ORARIO CURRICULARE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6693"/>
        <w:tblGridChange w:id="0">
          <w:tblGrid>
            <w:gridCol w:w="3085"/>
            <w:gridCol w:w="66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PROPOSTA DI ATTIVITA’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SVOLGIMENTO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LUOGO di SVOLGIMENTO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DURATA( INDICARE ORE/INTERA GIORNATA)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PROPONENTE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DISPONIBILITA’ ACCOMPAGNATORE/I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FINALITA’ DIDATTICO-EDUCATIVE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APPROVAZIONE COMPONENTI DEL CONSIGLIO DI CLASSE(APPORRE FIRMA CON SI’/NO)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Lingua e lett. italiana__________________Lingua e cultura latina__________________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Geostoria__________________________IRC_______________________________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Lingua inglese______________________ Informatica__________________________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Matematica________________________Fisica______________________________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Storia___________________________Filosofia____________________________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Scienze naturali____________________ Scienze mot. e sportive___________________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Disegno e storia dell’arte______________Docente di sostegno_____________________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0" w:top="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ExtraBold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rStyle w:val="Car.predefinitoparagrafo"/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rStyle w:val="Car.predefinitoparagrafo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table" w:styleId="Grigliatabella1">
    <w:name w:val="Griglia tabella1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1"/>
      <w:jc w:val="left"/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about:blank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Relationship Id="rId5" Type="http://schemas.openxmlformats.org/officeDocument/2006/relationships/font" Target="fonts/OpenSansExtraBold-bold.ttf"/><Relationship Id="rId6" Type="http://schemas.openxmlformats.org/officeDocument/2006/relationships/font" Target="fonts/OpenSans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HKzVqDTe7DnRiAnTe2zJBquWqQ==">AMUW2mXjHL3D3CO0+9BuP8ayr8X2Nw6eK8Xh5NKFWjqbXWEMvDSIA1KE0lYlSEORkJ0XSc67eHAq9uxAXsXY5bsmvJQrWR5Cq6HeAcQ6i4GcbdbjcM33IG8=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2022-10-04T03:46:00Z</dcterms:created>
  <dc:creator>Presidenza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KSOProductBuildVer">
    <vt:lpstr>1033-11.2.0.11341</vt:lpstr>
  </property>
  <property fmtid="{D5CDD505-2E9C-101B-9397-08002B2CF9AE}" pid="4" name="ICV">
    <vt:lpstr>4CE2BC3181934230AF24E4ACBCAF195D</vt:lpstr>
  </property>
</Properties>
</file>