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Liceo Scientifico “Benedetto Croce”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Palermo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sottoscritti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 genitor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dell’alunn__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frequentante la classe _______ sez. ______ nato/a a ____________________________________________ il _____________________ C.F. 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autorizzano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il/la proprio/a figlio/a a partecipare, all’uscita didattica come da circ. n. _______  a.s. 2024/2025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Dichiarano di aver preso visione e di accettare la direttiva emanata dal Dirigente Scolastico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rinvenibile al seguente link :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https://www.liceocroce.edu.it/index.php/direttive-della-scuola/3957-direttiva-sicurezza-sulle-norme-da-rispettare-durante-i-viaggi-d-istruzione-2024-2025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impegnano a informare  e discutere sui contenuti della stessa con il/la proprio/a figlio/a preventivamente al viaggio.</w:t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Dichiarano che riguardo alle uscite didattiche sono a conoscenza delle norme che regolano la partecipazione degli alunni a tale attività, tra cui: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 uscite didattiche sono a tutti gli effetti attività didattiche, con conseguente valutazione sia sul piano strettamente disciplinare che comportamentale;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lo studente, per l’intera durata del viaggio, è tenuto a mantenere un comportamento corretto, coerente con le finalità del progetto educativo della scuola in generale e con le finalità del viaggio in particolare;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tenuto ad osservare scrupolosamente la regola del vivere civile onde evitare qualsiasi occasione, anche involontaria, di incidenti;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 rispettare gli orari e le scansioni previsti dal programma del viaggio;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severamente vietato acquistare o fare uso di bevande alcoliche, anche da parte di allievi maggiorenni.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d’obbligo: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sui mezzi di trasporto evitare ripetuti spostamenti e rumori eccessivi per esigenze di sicurezza;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salire zaini, cibo o bevande sui mezzi di trasporto;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tenere un comportamento adeguato ai luoghi che si visitano, rispettando le indicazioni date dai docenti accompagnatori;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Durante la visita alle città e ai siti di interesse: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gruppo deve mantenersi compatto e attenersi alle indicazioni degli accompagnatori, anche nel tempo libero;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 responsabilità degli allievi è personale, pertanto qualunque comportamento difforme determina l’applicazione di provvedimenti disciplinari graduabili in base alla gravità della mancanza commessa;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nei casi più gravi, d’ intesa fra i docenti accompagnatori e il Dirigente Scolastico può essere prevista l’immediata interruzione del viaggio con onere finanziario a carico degli allievi responsabili.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Inoltre con la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esonerano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personale docente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ogni responsabilità per atti accidentalmente accaduti al/alla proprio/a figlio/a durante il tragitto o nel corso dello svolgimento dell'attività, che non siano stati determinati da imprevidenza o mancata vigilanza da parte del personale docente accompagnatore.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Esonerano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altresì l’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qualsiasi responsabilità per le conseguenze di comportamenti compiuti dal proprio/a figlio/a avverso il regolamento/direttiva del dirigente e/o con l’intento di eludere la vigilanza dei docenti.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Dichiarano di pagare la quota di ____________ entro la data di scadenza indicata nella circolare n.________ a.s. 2024/25 tramite il portale pagoPa  consapevoli che tale quota servirà per pagare il servizio di trasporto e che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 caso di rinuncia al viaggio la scuola non procederà ad alcun rimborso.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Genitore …………………………………….……… Data ……………………………. </w:t>
      </w:r>
    </w:p>
    <w:p w:rsidR="00000000" w:rsidDel="00000000" w:rsidP="00000000" w:rsidRDefault="00000000" w:rsidRPr="00000000" w14:paraId="0000001F">
      <w:pPr>
        <w:spacing w:after="200" w:line="240" w:lineRule="auto"/>
        <w:ind w:left="144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(Firma)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Genitore …………………………………….……… Data ……………………………. </w:t>
      </w:r>
    </w:p>
    <w:p w:rsidR="00000000" w:rsidDel="00000000" w:rsidP="00000000" w:rsidRDefault="00000000" w:rsidRPr="00000000" w14:paraId="00000021">
      <w:pPr>
        <w:spacing w:line="240" w:lineRule="auto"/>
        <w:ind w:left="144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(Firma)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N.B. In caso di unica firma: □ Il/la sottoscritto/a dichiara di aver effettuato la scelta in osservanza delle disposizioni sulla responsabilità genitoriale di cui agli art. 316 e 337 ter e 337 quater del codice civile che richiedono il consenso di entrambi i genitori.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Firma del genitore        </w:t>
        <w:tab/>
        <w:tab/>
        <w:tab/>
        <w:tab/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(nel caso di firma unica inserire una seconda firma)                             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  <w:tab/>
        <w:tab/>
        <w:tab/>
        <w:tab/>
        <w:tab/>
        <w:t xml:space="preserve">Firma dell’alunno/a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 fotocopia dei documenti d’identità dei dichiaranti.</w:t>
      </w:r>
    </w:p>
    <w:sectPr>
      <w:headerReference r:id="rId7" w:type="default"/>
      <w:pgSz w:h="16834" w:w="11909" w:orient="portrait"/>
      <w:pgMar w:bottom="1440" w:top="1440" w:left="1440" w:right="1257.40157480315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ceocroce.edu.it/index.php/direttive-della-scuola/3957-direttiva-sicurezza-sulle-norme-da-rispettare-durante-i-viaggi-d-istruzione-2024-2025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