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4CD6" w14:textId="77777777" w:rsidR="00306A91" w:rsidRDefault="00BD7A6D">
      <w:pPr>
        <w:pStyle w:val="Didefault"/>
        <w:spacing w:before="0" w:after="240"/>
        <w:jc w:val="both"/>
        <w:rPr>
          <w:rFonts w:hint="eastAsia"/>
        </w:rPr>
      </w:pPr>
      <w:r>
        <w:rPr>
          <w:rFonts w:ascii="PT Serif" w:hAnsi="PT Serif"/>
          <w:b/>
          <w:bCs/>
          <w:color w:val="00000A"/>
          <w:sz w:val="26"/>
          <w:szCs w:val="26"/>
        </w:rPr>
        <w:t xml:space="preserve">Modulo per la variazione/conferma dell’opzione di scelta se avvalersi o non avvalersi dell’insegnamento della religione cattolica per </w:t>
      </w:r>
      <w:proofErr w:type="spellStart"/>
      <w:r>
        <w:rPr>
          <w:rFonts w:ascii="PT Serif" w:hAnsi="PT Serif"/>
          <w:b/>
          <w:bCs/>
          <w:color w:val="00000A"/>
          <w:sz w:val="26"/>
          <w:szCs w:val="26"/>
        </w:rPr>
        <w:t>l’a.s.</w:t>
      </w:r>
      <w:proofErr w:type="spellEnd"/>
      <w:r>
        <w:rPr>
          <w:rFonts w:ascii="PT Serif" w:hAnsi="PT Serif"/>
          <w:b/>
          <w:bCs/>
          <w:color w:val="00000A"/>
          <w:sz w:val="26"/>
          <w:szCs w:val="26"/>
        </w:rPr>
        <w:t xml:space="preserve"> 20___/20__ - </w:t>
      </w:r>
    </w:p>
    <w:p w14:paraId="2C0D857C" w14:textId="77777777" w:rsidR="00306A91" w:rsidRDefault="00306A91">
      <w:pPr>
        <w:pStyle w:val="Didefault"/>
        <w:spacing w:before="0" w:after="100"/>
        <w:jc w:val="right"/>
        <w:rPr>
          <w:rFonts w:ascii="PT Serif" w:hAnsi="PT Serif" w:hint="eastAsia"/>
          <w:b/>
          <w:bCs/>
          <w:sz w:val="26"/>
          <w:szCs w:val="26"/>
        </w:rPr>
      </w:pPr>
    </w:p>
    <w:p w14:paraId="1DC6B46D" w14:textId="0B0AE17D" w:rsidR="00306A91" w:rsidRDefault="00BD7A6D">
      <w:pPr>
        <w:pStyle w:val="Didefault"/>
        <w:spacing w:before="0" w:after="100"/>
        <w:jc w:val="right"/>
        <w:rPr>
          <w:rFonts w:hint="eastAsia"/>
        </w:rPr>
      </w:pPr>
      <w:r>
        <w:rPr>
          <w:rFonts w:ascii="PT Serif" w:hAnsi="PT Serif"/>
          <w:b/>
          <w:bCs/>
          <w:sz w:val="26"/>
          <w:szCs w:val="26"/>
        </w:rPr>
        <w:t>Al Dirigente Scolastic</w:t>
      </w:r>
      <w:r w:rsidR="00FC3F40">
        <w:rPr>
          <w:rFonts w:ascii="PT Serif" w:hAnsi="PT Serif"/>
          <w:b/>
          <w:bCs/>
          <w:sz w:val="26"/>
          <w:szCs w:val="26"/>
        </w:rPr>
        <w:t>o</w:t>
      </w:r>
    </w:p>
    <w:p w14:paraId="6B046CEC" w14:textId="77777777" w:rsidR="00306A91" w:rsidRDefault="00BD7A6D">
      <w:pPr>
        <w:pStyle w:val="Didefault"/>
        <w:spacing w:before="0" w:after="100"/>
        <w:jc w:val="right"/>
        <w:rPr>
          <w:rFonts w:hint="eastAsia"/>
        </w:rPr>
      </w:pPr>
      <w:r>
        <w:rPr>
          <w:rFonts w:ascii="PT Serif" w:hAnsi="PT Serif"/>
          <w:b/>
          <w:bCs/>
          <w:sz w:val="26"/>
          <w:szCs w:val="26"/>
        </w:rPr>
        <w:t>Liceo Scientifico “B. Croce”</w:t>
      </w:r>
    </w:p>
    <w:p w14:paraId="23D383D6" w14:textId="77777777" w:rsidR="00306A91" w:rsidRDefault="00BD7A6D">
      <w:pPr>
        <w:pStyle w:val="Didefault"/>
        <w:spacing w:before="0" w:after="100"/>
        <w:jc w:val="right"/>
        <w:rPr>
          <w:rFonts w:hint="eastAsia"/>
        </w:rPr>
      </w:pPr>
      <w:r>
        <w:rPr>
          <w:rFonts w:ascii="PT Serif" w:hAnsi="PT Serif"/>
          <w:b/>
          <w:bCs/>
          <w:sz w:val="26"/>
          <w:szCs w:val="26"/>
        </w:rPr>
        <w:t>PALERMO</w:t>
      </w:r>
    </w:p>
    <w:p w14:paraId="04756404" w14:textId="77777777" w:rsidR="00306A91" w:rsidRDefault="00306A91">
      <w:pPr>
        <w:pStyle w:val="Didefault"/>
        <w:spacing w:before="0"/>
        <w:jc w:val="right"/>
        <w:rPr>
          <w:rFonts w:ascii="PT Serif" w:eastAsia="PT Serif" w:hAnsi="PT Serif" w:cs="PT Serif"/>
          <w:color w:val="3F6797"/>
        </w:rPr>
      </w:pPr>
    </w:p>
    <w:p w14:paraId="268A9491" w14:textId="77777777" w:rsidR="00306A91" w:rsidRDefault="00306A91">
      <w:pPr>
        <w:pStyle w:val="Didefault"/>
        <w:spacing w:before="0" w:after="240"/>
        <w:jc w:val="both"/>
        <w:rPr>
          <w:rFonts w:ascii="PT Serif" w:hAnsi="PT Serif" w:hint="eastAsia"/>
          <w:sz w:val="26"/>
          <w:szCs w:val="26"/>
        </w:rPr>
      </w:pPr>
    </w:p>
    <w:p w14:paraId="2D725179" w14:textId="77777777" w:rsidR="00306A91" w:rsidRDefault="00306A91">
      <w:pPr>
        <w:pStyle w:val="Didefault"/>
        <w:spacing w:before="0" w:after="240"/>
        <w:jc w:val="both"/>
        <w:rPr>
          <w:rFonts w:ascii="PT Serif" w:hAnsi="PT Serif" w:hint="eastAsia"/>
          <w:sz w:val="26"/>
          <w:szCs w:val="26"/>
        </w:rPr>
      </w:pPr>
    </w:p>
    <w:p w14:paraId="15AC5DC9" w14:textId="77777777" w:rsidR="00306A91" w:rsidRDefault="00BD7A6D">
      <w:pPr>
        <w:pStyle w:val="Didefault"/>
        <w:spacing w:before="0" w:after="240"/>
        <w:jc w:val="both"/>
        <w:rPr>
          <w:rFonts w:hint="eastAsia"/>
        </w:rPr>
      </w:pPr>
      <w:r>
        <w:rPr>
          <w:rFonts w:ascii="PT Serif" w:hAnsi="PT Serif"/>
          <w:sz w:val="26"/>
          <w:szCs w:val="26"/>
        </w:rPr>
        <w:t>Il/</w:t>
      </w:r>
      <w:proofErr w:type="gramStart"/>
      <w:r>
        <w:rPr>
          <w:rFonts w:ascii="PT Serif" w:hAnsi="PT Serif"/>
          <w:sz w:val="26"/>
          <w:szCs w:val="26"/>
        </w:rPr>
        <w:t>La  sottoscritto</w:t>
      </w:r>
      <w:proofErr w:type="gramEnd"/>
      <w:r>
        <w:rPr>
          <w:rFonts w:ascii="PT Serif" w:hAnsi="PT Serif"/>
          <w:sz w:val="26"/>
          <w:szCs w:val="26"/>
        </w:rPr>
        <w:t>/a __________________________________ studente/essa della classe_____ sez ___, premesso che lo Stato assicura l’insegnamento della religione cattolica nelle scuole di ogni ordine e grado in conformità all’Accordo che apporta modifiche al Concordato Lateranense (art. 9.2),,</w:t>
      </w:r>
    </w:p>
    <w:p w14:paraId="10969ECC" w14:textId="77777777" w:rsidR="00306A91" w:rsidRDefault="00BD7A6D">
      <w:pPr>
        <w:pStyle w:val="Didefault"/>
        <w:spacing w:before="0" w:after="240"/>
        <w:jc w:val="center"/>
        <w:rPr>
          <w:rFonts w:hint="eastAsia"/>
        </w:rPr>
      </w:pPr>
      <w:r>
        <w:rPr>
          <w:rFonts w:ascii="PT Serif" w:hAnsi="PT Serif"/>
          <w:sz w:val="26"/>
          <w:szCs w:val="26"/>
        </w:rPr>
        <w:t>chiede</w:t>
      </w:r>
    </w:p>
    <w:p w14:paraId="7D56A31D" w14:textId="77777777" w:rsidR="00306A91" w:rsidRDefault="00BD7A6D">
      <w:pPr>
        <w:pStyle w:val="Didefault"/>
        <w:spacing w:before="0" w:after="240"/>
        <w:jc w:val="both"/>
        <w:rPr>
          <w:rFonts w:hint="eastAsia"/>
        </w:rPr>
      </w:pPr>
      <w:r>
        <w:rPr>
          <w:rFonts w:ascii="PT Serif" w:hAnsi="PT Serif"/>
          <w:sz w:val="26"/>
          <w:szCs w:val="26"/>
        </w:rPr>
        <w:t>di fruire del diritto di scegliere, per l’anno scolastico 20___/20___ e successivi,</w:t>
      </w:r>
    </w:p>
    <w:p w14:paraId="7FBC99C6" w14:textId="77777777" w:rsidR="00306A91" w:rsidRDefault="00BD7A6D">
      <w:pPr>
        <w:pStyle w:val="Didefault"/>
        <w:numPr>
          <w:ilvl w:val="0"/>
          <w:numId w:val="3"/>
        </w:numPr>
        <w:spacing w:before="0" w:after="240"/>
        <w:rPr>
          <w:rFonts w:hint="eastAsia"/>
        </w:rPr>
      </w:pPr>
      <w:r>
        <w:rPr>
          <w:rFonts w:ascii="PT Serif" w:hAnsi="PT Serif"/>
          <w:sz w:val="26"/>
          <w:szCs w:val="26"/>
        </w:rPr>
        <w:t>di avvalersi dell’insegnamento della religione cattolica</w:t>
      </w:r>
    </w:p>
    <w:p w14:paraId="01644615" w14:textId="77777777" w:rsidR="00306A91" w:rsidRDefault="00BD7A6D">
      <w:pPr>
        <w:pStyle w:val="Didefault"/>
        <w:numPr>
          <w:ilvl w:val="0"/>
          <w:numId w:val="2"/>
        </w:numPr>
        <w:spacing w:before="0" w:after="240"/>
        <w:rPr>
          <w:rFonts w:hint="eastAsia"/>
        </w:rPr>
      </w:pPr>
      <w:r>
        <w:rPr>
          <w:rFonts w:ascii="PT Serif" w:hAnsi="PT Serif"/>
          <w:sz w:val="26"/>
          <w:szCs w:val="26"/>
        </w:rPr>
        <w:t>di non avvalersi dell’insegnamento della religione cattolica</w:t>
      </w:r>
    </w:p>
    <w:p w14:paraId="7EE13E8F" w14:textId="77777777" w:rsidR="00306A91" w:rsidRDefault="00306A91">
      <w:pPr>
        <w:pStyle w:val="Didefault"/>
        <w:spacing w:before="0" w:after="240"/>
        <w:rPr>
          <w:rFonts w:ascii="PT Serif" w:eastAsia="PT Serif" w:hAnsi="PT Serif" w:cs="PT Serif"/>
          <w:sz w:val="26"/>
          <w:szCs w:val="26"/>
        </w:rPr>
      </w:pPr>
    </w:p>
    <w:p w14:paraId="37BACA31" w14:textId="77777777" w:rsidR="00FC3F40" w:rsidRDefault="00BD7A6D">
      <w:pPr>
        <w:pStyle w:val="Didefault"/>
        <w:spacing w:before="0" w:after="240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>Palermo, ___________</w:t>
      </w:r>
      <w:r>
        <w:rPr>
          <w:rFonts w:ascii="PT Serif" w:hAnsi="PT Serif"/>
          <w:sz w:val="26"/>
          <w:szCs w:val="26"/>
        </w:rPr>
        <w:tab/>
      </w:r>
      <w:r>
        <w:rPr>
          <w:rFonts w:ascii="PT Serif" w:hAnsi="PT Serif"/>
          <w:sz w:val="26"/>
          <w:szCs w:val="26"/>
        </w:rPr>
        <w:tab/>
      </w:r>
      <w:r>
        <w:rPr>
          <w:rFonts w:ascii="PT Serif" w:hAnsi="PT Serif"/>
          <w:sz w:val="26"/>
          <w:szCs w:val="26"/>
        </w:rPr>
        <w:tab/>
      </w:r>
      <w:r>
        <w:rPr>
          <w:rFonts w:ascii="PT Serif" w:hAnsi="PT Serif"/>
          <w:sz w:val="26"/>
          <w:szCs w:val="26"/>
        </w:rPr>
        <w:tab/>
      </w:r>
      <w:r>
        <w:rPr>
          <w:rFonts w:ascii="PT Serif" w:hAnsi="PT Serif"/>
          <w:sz w:val="26"/>
          <w:szCs w:val="26"/>
        </w:rPr>
        <w:tab/>
      </w:r>
      <w:r>
        <w:rPr>
          <w:rFonts w:ascii="PT Serif" w:hAnsi="PT Serif"/>
          <w:sz w:val="26"/>
          <w:szCs w:val="26"/>
        </w:rPr>
        <w:tab/>
      </w:r>
      <w:r>
        <w:rPr>
          <w:rFonts w:ascii="PT Serif" w:hAnsi="PT Serif"/>
          <w:sz w:val="26"/>
          <w:szCs w:val="26"/>
        </w:rPr>
        <w:tab/>
      </w:r>
      <w:r>
        <w:rPr>
          <w:rFonts w:ascii="PT Serif" w:hAnsi="PT Serif"/>
          <w:sz w:val="26"/>
          <w:szCs w:val="26"/>
        </w:rPr>
        <w:tab/>
      </w:r>
    </w:p>
    <w:p w14:paraId="2229F73A" w14:textId="1F61A145" w:rsidR="00306A91" w:rsidRPr="00FC3F40" w:rsidRDefault="00FC3F40">
      <w:pPr>
        <w:pStyle w:val="Didefault"/>
        <w:spacing w:before="0" w:after="240"/>
        <w:rPr>
          <w:rFonts w:ascii="PT Serif" w:hAnsi="PT Serif"/>
          <w:b/>
          <w:bCs/>
          <w:sz w:val="26"/>
          <w:szCs w:val="26"/>
        </w:rPr>
      </w:pPr>
      <w:r>
        <w:rPr>
          <w:rFonts w:ascii="PT Serif" w:hAnsi="PT Serif"/>
          <w:sz w:val="26"/>
          <w:szCs w:val="26"/>
        </w:rPr>
        <w:t xml:space="preserve">                                                                                                                       </w:t>
      </w:r>
      <w:r w:rsidR="00BD7A6D" w:rsidRPr="00FC3F40">
        <w:rPr>
          <w:rFonts w:ascii="PT Serif" w:hAnsi="PT Serif"/>
          <w:b/>
          <w:bCs/>
          <w:sz w:val="26"/>
          <w:szCs w:val="26"/>
        </w:rPr>
        <w:t>Firma</w:t>
      </w:r>
    </w:p>
    <w:p w14:paraId="34D40D6B" w14:textId="6794B785" w:rsidR="00FC3F40" w:rsidRDefault="00FC3F40">
      <w:pPr>
        <w:pStyle w:val="Didefault"/>
        <w:spacing w:before="0" w:after="240"/>
        <w:rPr>
          <w:rFonts w:hint="eastAsia"/>
        </w:rPr>
      </w:pPr>
      <w:r>
        <w:rPr>
          <w:rFonts w:ascii="PT Serif" w:hAnsi="PT Serif"/>
          <w:sz w:val="26"/>
          <w:szCs w:val="26"/>
        </w:rPr>
        <w:t xml:space="preserve">                                                                                                  ________________________________</w:t>
      </w:r>
    </w:p>
    <w:p w14:paraId="3EFE3414" w14:textId="55B03C0A" w:rsidR="00306A91" w:rsidRDefault="00FC3F40" w:rsidP="00FC3F40">
      <w:pPr>
        <w:pStyle w:val="Didefault"/>
        <w:spacing w:before="0" w:after="240"/>
        <w:rPr>
          <w:rFonts w:hint="eastAsia"/>
        </w:rPr>
      </w:pPr>
      <w:r>
        <w:rPr>
          <w:rFonts w:ascii="PT Serif" w:eastAsia="PT Serif" w:hAnsi="PT Serif" w:cs="PT Serif"/>
          <w:sz w:val="26"/>
          <w:szCs w:val="26"/>
        </w:rPr>
        <w:t xml:space="preserve">                    </w:t>
      </w:r>
      <w:r w:rsidR="00BD7A6D">
        <w:rPr>
          <w:rFonts w:ascii="PT Serif" w:eastAsia="PT Serif" w:hAnsi="PT Serif" w:cs="PT Serif"/>
          <w:sz w:val="26"/>
          <w:szCs w:val="26"/>
        </w:rPr>
        <w:br/>
      </w:r>
      <w:r w:rsidR="00BD7A6D">
        <w:rPr>
          <w:rFonts w:ascii="PT Serif" w:eastAsia="PT Serif" w:hAnsi="PT Serif" w:cs="PT Serif"/>
          <w:sz w:val="26"/>
          <w:szCs w:val="26"/>
        </w:rPr>
        <w:tab/>
      </w:r>
      <w:r w:rsidR="00BD7A6D">
        <w:rPr>
          <w:rFonts w:ascii="PT Serif" w:eastAsia="PT Serif" w:hAnsi="PT Serif" w:cs="PT Serif"/>
          <w:sz w:val="26"/>
          <w:szCs w:val="26"/>
        </w:rPr>
        <w:tab/>
      </w:r>
      <w:r w:rsidR="00BD7A6D">
        <w:rPr>
          <w:rFonts w:ascii="PT Serif" w:eastAsia="PT Serif" w:hAnsi="PT Serif" w:cs="PT Serif"/>
          <w:sz w:val="26"/>
          <w:szCs w:val="26"/>
        </w:rPr>
        <w:tab/>
      </w:r>
      <w:r w:rsidR="00BD7A6D">
        <w:rPr>
          <w:rFonts w:ascii="PT Serif" w:eastAsia="PT Serif" w:hAnsi="PT Serif" w:cs="PT Serif"/>
          <w:sz w:val="26"/>
          <w:szCs w:val="26"/>
        </w:rPr>
        <w:tab/>
      </w:r>
      <w:r w:rsidR="00BD7A6D">
        <w:rPr>
          <w:rFonts w:ascii="PT Serif" w:eastAsia="PT Serif" w:hAnsi="PT Serif" w:cs="PT Serif"/>
          <w:sz w:val="26"/>
          <w:szCs w:val="26"/>
        </w:rPr>
        <w:tab/>
      </w:r>
      <w:r w:rsidR="00BD7A6D">
        <w:rPr>
          <w:rFonts w:ascii="PT Serif" w:eastAsia="PT Serif" w:hAnsi="PT Serif" w:cs="PT Serif"/>
          <w:sz w:val="26"/>
          <w:szCs w:val="26"/>
        </w:rPr>
        <w:tab/>
      </w:r>
      <w:r w:rsidR="00BD7A6D">
        <w:rPr>
          <w:rFonts w:ascii="PT Serif" w:eastAsia="PT Serif" w:hAnsi="PT Serif" w:cs="PT Serif"/>
          <w:sz w:val="26"/>
          <w:szCs w:val="26"/>
        </w:rPr>
        <w:tab/>
      </w:r>
      <w:r w:rsidR="00BD7A6D">
        <w:rPr>
          <w:rFonts w:ascii="PT Serif" w:eastAsia="PT Serif" w:hAnsi="PT Serif" w:cs="PT Serif"/>
          <w:sz w:val="26"/>
          <w:szCs w:val="26"/>
        </w:rPr>
        <w:tab/>
      </w:r>
      <w:r w:rsidR="00BD7A6D">
        <w:rPr>
          <w:rFonts w:ascii="PT Serif" w:eastAsia="PT Serif" w:hAnsi="PT Serif" w:cs="PT Serif"/>
          <w:sz w:val="26"/>
          <w:szCs w:val="26"/>
        </w:rPr>
        <w:tab/>
      </w:r>
      <w:r w:rsidR="00BD7A6D">
        <w:rPr>
          <w:rFonts w:ascii="PT Serif" w:eastAsia="PT Serif" w:hAnsi="PT Serif" w:cs="PT Serif"/>
          <w:sz w:val="26"/>
          <w:szCs w:val="26"/>
        </w:rPr>
        <w:tab/>
      </w:r>
      <w:r w:rsidR="00BD7A6D">
        <w:rPr>
          <w:rFonts w:ascii="PT Serif" w:eastAsia="PT Serif" w:hAnsi="PT Serif" w:cs="PT Serif"/>
          <w:sz w:val="26"/>
          <w:szCs w:val="26"/>
        </w:rPr>
        <w:tab/>
        <w:t xml:space="preserve"> </w:t>
      </w:r>
    </w:p>
    <w:p w14:paraId="3920AC19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PT Serif" w:eastAsia="PT Serif" w:hAnsi="PT Serif" w:cs="PT Serif"/>
          <w:sz w:val="26"/>
          <w:szCs w:val="26"/>
        </w:rPr>
      </w:pPr>
    </w:p>
    <w:p w14:paraId="357703D7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31DB10E5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3C23E71A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486595FB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7C37873C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794C0CD1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7594B039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6439761D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0B7516AC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 xml:space="preserve">MODULO INTEGRATIVO PER LE SCELTE DEGLI ALUNNI CHE NON SI AVVALGONO DELL’INSEGNAMENTO DELLA RELIGIONE CATTOLICA a.s. 2021/2022 </w:t>
      </w:r>
      <w:r>
        <w:rPr>
          <w:vertAlign w:val="superscript"/>
        </w:rPr>
        <w:t>1</w:t>
      </w:r>
    </w:p>
    <w:p w14:paraId="25F379AF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08900711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>ALUNNA/O _____________________________________________ CLASSE ___________</w:t>
      </w:r>
    </w:p>
    <w:p w14:paraId="186BDE83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7D43F811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>La scelta operata ha effetto per l’intero anno scolastico cui si riferisce.</w:t>
      </w:r>
    </w:p>
    <w:p w14:paraId="33909206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4C3EAEBF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>o ATTIVITA’ DIDATTICHE E FORMATIVE</w:t>
      </w:r>
    </w:p>
    <w:p w14:paraId="1BC2A291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14E34B9A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>o ATTIVITÀ DI STUDIO E/O DI RICERCA INDIVIDUALI CON ASSISTENZA DI PERSONALE DOCENTE</w:t>
      </w:r>
    </w:p>
    <w:p w14:paraId="6ED80BE3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714D0576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>o LIBERA ATTIVITÀ DI STUDIO E/O DI RICERCA INDIVIDUALI SENZA ASSISTENZA DI PERSONALE DOCENTE</w:t>
      </w:r>
    </w:p>
    <w:p w14:paraId="32D785C4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11337A76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>o NON FREQUENZA DELLA SCUOLA NELLE ORE DI INSEGNAMENTO DELLA RELIGIONE CATTOLICA</w:t>
      </w:r>
    </w:p>
    <w:p w14:paraId="7EEDB490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00350542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 xml:space="preserve"> La scelta si esercita contrassegnando la voce desiderata.</w:t>
      </w:r>
    </w:p>
    <w:p w14:paraId="0D175BB8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542651CC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>Firma dell’alunno/a _____________________________________________________</w:t>
      </w:r>
    </w:p>
    <w:p w14:paraId="5D1CF0EA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3A532E8E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>Firma del genitore ________________________________________________________</w:t>
      </w:r>
    </w:p>
    <w:p w14:paraId="242DC67E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  <w:r>
        <w:t xml:space="preserve"> (Controfirma del genitore o di chi esercita la potestà dell’alunno minorenne frequentante un istituto di istruzione secondaria di II grado che abbia effettuato la scelta di cui al punto D), a cui successivamente saranno chieste puntuali indicazioni per iscritto in ordine alla modalità di uscita dell’alunno dalla scuola, secondo quanto stabilito con la c.m. n. 9 del 18 gennaio 1991)</w:t>
      </w:r>
    </w:p>
    <w:p w14:paraId="0B249F80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hint="eastAsia"/>
        </w:rPr>
      </w:pPr>
    </w:p>
    <w:p w14:paraId="1707AF2B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hint="eastAsia"/>
        </w:rPr>
      </w:pPr>
      <w:r>
        <w:t>Data ________________________</w:t>
      </w:r>
    </w:p>
    <w:p w14:paraId="1CD7CAE8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hint="eastAsia"/>
        </w:rPr>
      </w:pPr>
    </w:p>
    <w:p w14:paraId="1D8FE84C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hint="eastAsia"/>
        </w:rPr>
      </w:pPr>
    </w:p>
    <w:p w14:paraId="34CF600F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hint="eastAsia"/>
        </w:rPr>
      </w:pPr>
    </w:p>
    <w:p w14:paraId="12A4FEFC" w14:textId="77777777" w:rsidR="00306A91" w:rsidRDefault="00306A9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hint="eastAsia"/>
        </w:rPr>
      </w:pPr>
    </w:p>
    <w:p w14:paraId="5ED6D3B9" w14:textId="77777777" w:rsidR="00306A91" w:rsidRDefault="00BD7A6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hint="eastAsia"/>
        </w:rPr>
      </w:pPr>
      <w:r>
        <w:rPr>
          <w:vertAlign w:val="superscript"/>
        </w:rPr>
        <w:t xml:space="preserve">1 </w:t>
      </w:r>
      <w:r>
        <w:t>da compilare solo nel caso si scelga di non avvalersi dell’insegnamento della religione Cattolica.</w:t>
      </w:r>
    </w:p>
    <w:sectPr w:rsidR="00306A91" w:rsidSect="00306A9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6EBF" w14:textId="77777777" w:rsidR="00E65647" w:rsidRDefault="00E65647" w:rsidP="00306A91">
      <w:r>
        <w:separator/>
      </w:r>
    </w:p>
  </w:endnote>
  <w:endnote w:type="continuationSeparator" w:id="0">
    <w:p w14:paraId="46F187FA" w14:textId="77777777" w:rsidR="00E65647" w:rsidRDefault="00E65647" w:rsidP="003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3747" w14:textId="77777777" w:rsidR="00E65647" w:rsidRDefault="00E65647" w:rsidP="00306A91">
      <w:r w:rsidRPr="00306A91">
        <w:rPr>
          <w:color w:val="000000"/>
        </w:rPr>
        <w:separator/>
      </w:r>
    </w:p>
  </w:footnote>
  <w:footnote w:type="continuationSeparator" w:id="0">
    <w:p w14:paraId="3D8D12DE" w14:textId="77777777" w:rsidR="00E65647" w:rsidRDefault="00E65647" w:rsidP="0030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53D3D"/>
    <w:multiLevelType w:val="multilevel"/>
    <w:tmpl w:val="2A740E8C"/>
    <w:styleLink w:val="WWNum2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7CAE65C0"/>
    <w:multiLevelType w:val="multilevel"/>
    <w:tmpl w:val="6F966538"/>
    <w:styleLink w:val="WWNum1"/>
    <w:lvl w:ilvl="0">
      <w:numFmt w:val="bullet"/>
      <w:lvlText w:val="•"/>
      <w:lvlJc w:val="left"/>
      <w:pPr>
        <w:ind w:left="360" w:hanging="360"/>
      </w:pPr>
      <w:rPr>
        <w:caps w:val="0"/>
        <w:smallCaps w:val="0"/>
        <w:strike w:val="0"/>
        <w:dstrike w:val="0"/>
        <w:spacing w:val="0"/>
        <w:w w:val="100"/>
        <w:kern w:val="3"/>
        <w:position w:val="0"/>
        <w:sz w:val="21"/>
        <w:szCs w:val="21"/>
        <w:vertAlign w:val="baseline"/>
        <w:lang w:val="it-I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bullet"/>
      <w:lvlText w:val="•"/>
      <w:lvlJc w:val="left"/>
      <w:pPr>
        <w:ind w:left="1080" w:hanging="360"/>
      </w:pPr>
      <w:rPr>
        <w:caps w:val="0"/>
        <w:smallCaps w:val="0"/>
        <w:strike w:val="0"/>
        <w:dstrike w:val="0"/>
        <w:spacing w:val="0"/>
        <w:w w:val="100"/>
        <w:kern w:val="3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numFmt w:val="bullet"/>
      <w:lvlText w:val="•"/>
      <w:lvlJc w:val="left"/>
      <w:pPr>
        <w:ind w:left="1800" w:hanging="360"/>
      </w:pPr>
      <w:rPr>
        <w:caps w:val="0"/>
        <w:smallCaps w:val="0"/>
        <w:strike w:val="0"/>
        <w:dstrike w:val="0"/>
        <w:spacing w:val="0"/>
        <w:w w:val="100"/>
        <w:kern w:val="3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numFmt w:val="bullet"/>
      <w:lvlText w:val="•"/>
      <w:lvlJc w:val="left"/>
      <w:pPr>
        <w:ind w:left="2520" w:hanging="360"/>
      </w:pPr>
      <w:rPr>
        <w:caps w:val="0"/>
        <w:smallCaps w:val="0"/>
        <w:strike w:val="0"/>
        <w:dstrike w:val="0"/>
        <w:spacing w:val="0"/>
        <w:w w:val="100"/>
        <w:kern w:val="3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numFmt w:val="bullet"/>
      <w:lvlText w:val="•"/>
      <w:lvlJc w:val="left"/>
      <w:pPr>
        <w:ind w:left="3240" w:hanging="360"/>
      </w:pPr>
      <w:rPr>
        <w:caps w:val="0"/>
        <w:smallCaps w:val="0"/>
        <w:strike w:val="0"/>
        <w:dstrike w:val="0"/>
        <w:spacing w:val="0"/>
        <w:w w:val="100"/>
        <w:kern w:val="3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numFmt w:val="bullet"/>
      <w:lvlText w:val="•"/>
      <w:lvlJc w:val="left"/>
      <w:pPr>
        <w:ind w:left="3960" w:hanging="360"/>
      </w:pPr>
      <w:rPr>
        <w:caps w:val="0"/>
        <w:smallCaps w:val="0"/>
        <w:strike w:val="0"/>
        <w:dstrike w:val="0"/>
        <w:spacing w:val="0"/>
        <w:w w:val="100"/>
        <w:kern w:val="3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numFmt w:val="bullet"/>
      <w:lvlText w:val="•"/>
      <w:lvlJc w:val="left"/>
      <w:pPr>
        <w:ind w:left="4680" w:hanging="360"/>
      </w:pPr>
      <w:rPr>
        <w:caps w:val="0"/>
        <w:smallCaps w:val="0"/>
        <w:strike w:val="0"/>
        <w:dstrike w:val="0"/>
        <w:spacing w:val="0"/>
        <w:w w:val="100"/>
        <w:kern w:val="3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numFmt w:val="bullet"/>
      <w:lvlText w:val="•"/>
      <w:lvlJc w:val="left"/>
      <w:pPr>
        <w:ind w:left="5400" w:hanging="360"/>
      </w:pPr>
      <w:rPr>
        <w:caps w:val="0"/>
        <w:smallCaps w:val="0"/>
        <w:strike w:val="0"/>
        <w:dstrike w:val="0"/>
        <w:spacing w:val="0"/>
        <w:w w:val="100"/>
        <w:kern w:val="3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numFmt w:val="bullet"/>
      <w:lvlText w:val="•"/>
      <w:lvlJc w:val="left"/>
      <w:pPr>
        <w:ind w:left="6120" w:hanging="360"/>
      </w:pPr>
      <w:rPr>
        <w:caps w:val="0"/>
        <w:smallCaps w:val="0"/>
        <w:strike w:val="0"/>
        <w:dstrike w:val="0"/>
        <w:spacing w:val="0"/>
        <w:w w:val="100"/>
        <w:kern w:val="3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346099414">
    <w:abstractNumId w:val="1"/>
  </w:num>
  <w:num w:numId="2" w16cid:durableId="1141847926">
    <w:abstractNumId w:val="0"/>
  </w:num>
  <w:num w:numId="3" w16cid:durableId="191253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91"/>
    <w:rsid w:val="000B48E3"/>
    <w:rsid w:val="00306A91"/>
    <w:rsid w:val="00BD7A6D"/>
    <w:rsid w:val="00E65647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AD48"/>
  <w15:docId w15:val="{6B575AAE-511A-434F-A8AA-BE0867E3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kern w:val="3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06A9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06A91"/>
    <w:pPr>
      <w:widowControl/>
      <w:suppressAutoHyphens/>
    </w:pPr>
    <w:rPr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306A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06A91"/>
    <w:pPr>
      <w:spacing w:after="120"/>
    </w:pPr>
  </w:style>
  <w:style w:type="paragraph" w:styleId="Elenco">
    <w:name w:val="List"/>
    <w:basedOn w:val="Textbody"/>
    <w:rsid w:val="00306A91"/>
    <w:rPr>
      <w:rFonts w:cs="Mangal"/>
    </w:rPr>
  </w:style>
  <w:style w:type="paragraph" w:styleId="Didascalia">
    <w:name w:val="caption"/>
    <w:basedOn w:val="Standard"/>
    <w:rsid w:val="00306A9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06A91"/>
    <w:pPr>
      <w:suppressLineNumbers/>
    </w:pPr>
    <w:rPr>
      <w:rFonts w:cs="Mangal"/>
    </w:rPr>
  </w:style>
  <w:style w:type="paragraph" w:customStyle="1" w:styleId="Didefault">
    <w:name w:val="Di default"/>
    <w:rsid w:val="00306A91"/>
    <w:pPr>
      <w:widowControl/>
      <w:suppressAutoHyphens/>
      <w:spacing w:before="160"/>
    </w:pPr>
    <w:rPr>
      <w:rFonts w:ascii="Helvetica Neue" w:hAnsi="Helvetica Neue" w:cs="Arial Unicode MS"/>
      <w:color w:val="000000"/>
      <w:sz w:val="24"/>
      <w:szCs w:val="24"/>
      <w:lang w:val="it-IT"/>
    </w:rPr>
  </w:style>
  <w:style w:type="paragraph" w:styleId="Intestazione">
    <w:name w:val="header"/>
    <w:basedOn w:val="Standard"/>
    <w:rsid w:val="00306A9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306A91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306A9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306A91"/>
    <w:rPr>
      <w:color w:val="000080"/>
      <w:u w:val="single"/>
    </w:rPr>
  </w:style>
  <w:style w:type="character" w:customStyle="1" w:styleId="IntestazioneCarattere">
    <w:name w:val="Intestazione Carattere"/>
    <w:basedOn w:val="Carpredefinitoparagrafo"/>
    <w:rsid w:val="00306A91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rsid w:val="00306A91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sid w:val="00306A91"/>
    <w:rPr>
      <w:rFonts w:ascii="Segoe UI" w:hAnsi="Segoe UI" w:cs="Segoe UI"/>
      <w:sz w:val="18"/>
      <w:szCs w:val="18"/>
      <w:lang w:val="en-US" w:eastAsia="en-US"/>
    </w:rPr>
  </w:style>
  <w:style w:type="character" w:customStyle="1" w:styleId="ListLabel1">
    <w:name w:val="ListLabel 1"/>
    <w:rsid w:val="00306A91"/>
    <w:rPr>
      <w:caps w:val="0"/>
      <w:smallCaps w:val="0"/>
      <w:strike w:val="0"/>
      <w:dstrike w:val="0"/>
      <w:spacing w:val="0"/>
      <w:w w:val="100"/>
      <w:kern w:val="3"/>
      <w:position w:val="0"/>
      <w:sz w:val="21"/>
      <w:szCs w:val="21"/>
      <w:vertAlign w:val="baseline"/>
      <w:lang w:val="it-I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2">
    <w:name w:val="ListLabel 2"/>
    <w:rsid w:val="00306A91"/>
    <w:rPr>
      <w:caps w:val="0"/>
      <w:smallCaps w:val="0"/>
      <w:strike w:val="0"/>
      <w:dstrike w:val="0"/>
      <w:spacing w:val="0"/>
      <w:w w:val="100"/>
      <w:kern w:val="3"/>
      <w:position w:val="0"/>
      <w:sz w:val="21"/>
      <w:szCs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">
    <w:name w:val="ListLabel 3"/>
    <w:rsid w:val="00306A91"/>
    <w:rPr>
      <w:rFonts w:cs="Wingdings"/>
    </w:rPr>
  </w:style>
  <w:style w:type="character" w:customStyle="1" w:styleId="ListLabel4">
    <w:name w:val="ListLabel 4"/>
    <w:rsid w:val="00306A91"/>
    <w:rPr>
      <w:rFonts w:cs="Courier New"/>
    </w:rPr>
  </w:style>
  <w:style w:type="numbering" w:customStyle="1" w:styleId="WWNum1">
    <w:name w:val="WWNum1"/>
    <w:basedOn w:val="Nessunelenco"/>
    <w:rsid w:val="00306A91"/>
    <w:pPr>
      <w:numPr>
        <w:numId w:val="1"/>
      </w:numPr>
    </w:pPr>
  </w:style>
  <w:style w:type="numbering" w:customStyle="1" w:styleId="WWNum2">
    <w:name w:val="WWNum2"/>
    <w:basedOn w:val="Nessunelenco"/>
    <w:rsid w:val="00306A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LidiaMiraula</dc:creator>
  <cp:lastModifiedBy>Pietro Quartuccio</cp:lastModifiedBy>
  <cp:revision>2</cp:revision>
  <cp:lastPrinted>2021-01-19T07:56:00Z</cp:lastPrinted>
  <dcterms:created xsi:type="dcterms:W3CDTF">2024-01-01T07:59:00Z</dcterms:created>
  <dcterms:modified xsi:type="dcterms:W3CDTF">2024-01-01T07:59:00Z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